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41461" w:rsidRPr="00A02B94" w:rsidTr="00F479D4">
        <w:tc>
          <w:tcPr>
            <w:tcW w:w="9396" w:type="dxa"/>
            <w:shd w:val="clear" w:color="auto" w:fill="FFC000"/>
          </w:tcPr>
          <w:p w:rsidR="00F41461" w:rsidRPr="00A02B94" w:rsidRDefault="00F41461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Diocese of Pannonia</w:t>
            </w:r>
          </w:p>
        </w:tc>
      </w:tr>
      <w:tr w:rsidR="00F41461" w:rsidRPr="00A02B94" w:rsidTr="00F479D4">
        <w:tc>
          <w:tcPr>
            <w:tcW w:w="9396" w:type="dxa"/>
            <w:shd w:val="clear" w:color="auto" w:fill="FFFF00"/>
          </w:tcPr>
          <w:p w:rsidR="00F41461" w:rsidRPr="00A02B94" w:rsidRDefault="00F41461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B94">
              <w:rPr>
                <w:rFonts w:ascii="Times New Roman" w:hAnsi="Times New Roman" w:cs="Times New Roman"/>
                <w:sz w:val="24"/>
                <w:szCs w:val="24"/>
              </w:rPr>
              <w:t>Pannonia was one of the two dioceses in the eastern quarters of the Tetrarchy not belonging to the cultural Greek half of the empire (the other was Dacia); It was transferred to the western empire when Theodosius I fixed the final split of the two empires in 395.</w:t>
            </w:r>
          </w:p>
        </w:tc>
      </w:tr>
      <w:tr w:rsidR="00F41461" w:rsidRPr="00A02B94" w:rsidTr="00F479D4">
        <w:tc>
          <w:tcPr>
            <w:tcW w:w="9396" w:type="dxa"/>
            <w:shd w:val="clear" w:color="auto" w:fill="FFFF00"/>
          </w:tcPr>
          <w:p w:rsidR="00F41461" w:rsidRPr="00A02B94" w:rsidRDefault="00F41461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B94">
              <w:rPr>
                <w:rFonts w:ascii="Times New Roman" w:hAnsi="Times New Roman" w:cs="Times New Roman"/>
                <w:sz w:val="24"/>
                <w:szCs w:val="24"/>
              </w:rPr>
              <w:t>Dalmatia</w:t>
            </w:r>
          </w:p>
        </w:tc>
      </w:tr>
      <w:tr w:rsidR="00F41461" w:rsidRPr="00A02B94" w:rsidTr="00F479D4">
        <w:tc>
          <w:tcPr>
            <w:tcW w:w="9396" w:type="dxa"/>
            <w:shd w:val="clear" w:color="auto" w:fill="FFFF00"/>
          </w:tcPr>
          <w:p w:rsidR="00F41461" w:rsidRPr="00A02B94" w:rsidRDefault="00F41461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B94">
              <w:rPr>
                <w:rFonts w:ascii="Times New Roman" w:hAnsi="Times New Roman" w:cs="Times New Roman"/>
                <w:sz w:val="24"/>
                <w:szCs w:val="24"/>
              </w:rPr>
              <w:t>Noricum Mediterraneum</w:t>
            </w:r>
          </w:p>
        </w:tc>
      </w:tr>
      <w:tr w:rsidR="00F41461" w:rsidRPr="00A02B94" w:rsidTr="00F479D4">
        <w:tc>
          <w:tcPr>
            <w:tcW w:w="9396" w:type="dxa"/>
            <w:shd w:val="clear" w:color="auto" w:fill="FFFF00"/>
          </w:tcPr>
          <w:p w:rsidR="00F41461" w:rsidRPr="00A02B94" w:rsidRDefault="00F41461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B94">
              <w:rPr>
                <w:rFonts w:ascii="Times New Roman" w:hAnsi="Times New Roman" w:cs="Times New Roman"/>
                <w:sz w:val="24"/>
                <w:szCs w:val="24"/>
              </w:rPr>
              <w:t>Noricum Ripense</w:t>
            </w:r>
          </w:p>
        </w:tc>
      </w:tr>
      <w:tr w:rsidR="00F41461" w:rsidRPr="00A02B94" w:rsidTr="00F479D4">
        <w:tc>
          <w:tcPr>
            <w:tcW w:w="9396" w:type="dxa"/>
            <w:shd w:val="clear" w:color="auto" w:fill="FFFF00"/>
          </w:tcPr>
          <w:p w:rsidR="00F41461" w:rsidRPr="00A02B94" w:rsidRDefault="00F41461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B94">
              <w:rPr>
                <w:rFonts w:ascii="Times New Roman" w:hAnsi="Times New Roman" w:cs="Times New Roman"/>
                <w:sz w:val="24"/>
                <w:szCs w:val="24"/>
              </w:rPr>
              <w:t>Pannonia Prima</w:t>
            </w:r>
          </w:p>
        </w:tc>
      </w:tr>
      <w:tr w:rsidR="00F41461" w:rsidRPr="00A02B94" w:rsidTr="00F479D4">
        <w:tc>
          <w:tcPr>
            <w:tcW w:w="9396" w:type="dxa"/>
            <w:shd w:val="clear" w:color="auto" w:fill="FFFF00"/>
          </w:tcPr>
          <w:p w:rsidR="00F41461" w:rsidRPr="00A02B94" w:rsidRDefault="00F41461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B94">
              <w:rPr>
                <w:rFonts w:ascii="Times New Roman" w:hAnsi="Times New Roman" w:cs="Times New Roman"/>
                <w:sz w:val="24"/>
                <w:szCs w:val="24"/>
              </w:rPr>
              <w:t>Pannonia Secunda</w:t>
            </w:r>
          </w:p>
        </w:tc>
      </w:tr>
      <w:tr w:rsidR="00F41461" w:rsidRPr="00A02B94" w:rsidTr="00F479D4">
        <w:tc>
          <w:tcPr>
            <w:tcW w:w="9396" w:type="dxa"/>
            <w:shd w:val="clear" w:color="auto" w:fill="FFFF00"/>
          </w:tcPr>
          <w:p w:rsidR="00F41461" w:rsidRPr="00A02B94" w:rsidRDefault="00F41461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B94">
              <w:rPr>
                <w:rFonts w:ascii="Times New Roman" w:hAnsi="Times New Roman" w:cs="Times New Roman"/>
                <w:sz w:val="24"/>
                <w:szCs w:val="24"/>
              </w:rPr>
              <w:t>Savia</w:t>
            </w:r>
          </w:p>
        </w:tc>
      </w:tr>
      <w:tr w:rsidR="00F41461" w:rsidRPr="00A02B94" w:rsidTr="00F479D4">
        <w:tc>
          <w:tcPr>
            <w:tcW w:w="9396" w:type="dxa"/>
            <w:shd w:val="clear" w:color="auto" w:fill="FFFF00"/>
          </w:tcPr>
          <w:p w:rsidR="00F41461" w:rsidRPr="00A02B94" w:rsidRDefault="00F41461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B94">
              <w:rPr>
                <w:rFonts w:ascii="Times New Roman" w:hAnsi="Times New Roman" w:cs="Times New Roman"/>
                <w:sz w:val="24"/>
                <w:szCs w:val="24"/>
              </w:rPr>
              <w:t>Valeria Ripensis</w:t>
            </w:r>
          </w:p>
        </w:tc>
      </w:tr>
    </w:tbl>
    <w:p w:rsidR="00F41461" w:rsidRDefault="00F41461" w:rsidP="00F41461">
      <w:pPr>
        <w:jc w:val="center"/>
      </w:pPr>
    </w:p>
    <w:p w:rsidR="00B53332" w:rsidRDefault="00B53332" w:rsidP="00B53332"/>
    <w:p w:rsidR="00B53332" w:rsidRDefault="00B53332" w:rsidP="00B53332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4" r:href="rId5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53332" w:rsidRPr="00205110" w:rsidTr="00A87C19">
        <w:tc>
          <w:tcPr>
            <w:tcW w:w="1838" w:type="dxa"/>
            <w:shd w:val="clear" w:color="auto" w:fill="00B050"/>
          </w:tcPr>
          <w:p w:rsidR="00B53332" w:rsidRPr="00205110" w:rsidRDefault="00B53332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F41461" w:rsidRDefault="00F41461" w:rsidP="00F41461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EE79DF" w:rsidRDefault="00EE79DF"/>
    <w:sectPr w:rsidR="00EE79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37"/>
    <w:rsid w:val="00354037"/>
    <w:rsid w:val="00B53332"/>
    <w:rsid w:val="00EE79DF"/>
    <w:rsid w:val="00F4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0D6B"/>
  <w15:chartTrackingRefBased/>
  <w15:docId w15:val="{6EC2E341-D35B-42F0-9477-CCAAD8B1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2655</Words>
  <Characters>15134</Characters>
  <Application>Microsoft Office Word</Application>
  <DocSecurity>0</DocSecurity>
  <Lines>126</Lines>
  <Paragraphs>35</Paragraphs>
  <ScaleCrop>false</ScaleCrop>
  <Company/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2024-04-24T03:48:00Z</dcterms:created>
  <dcterms:modified xsi:type="dcterms:W3CDTF">2024-05-13T03:44:00Z</dcterms:modified>
</cp:coreProperties>
</file>